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DF" w:rsidRPr="00892C18" w:rsidRDefault="00C01EDF" w:rsidP="00C01EDF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892C18">
        <w:rPr>
          <w:rFonts w:cs="Times New Roman"/>
          <w:b/>
          <w:sz w:val="32"/>
          <w:szCs w:val="32"/>
          <w:u w:val="single"/>
        </w:rPr>
        <w:t>Паломничество по Святым местам Хождения</w:t>
      </w:r>
    </w:p>
    <w:p w:rsidR="00C01EDF" w:rsidRPr="0056482A" w:rsidRDefault="00C01EDF" w:rsidP="00C01EDF">
      <w:pPr>
        <w:spacing w:before="120"/>
        <w:ind w:firstLine="709"/>
        <w:jc w:val="both"/>
        <w:rPr>
          <w:rFonts w:cs="Times New Roman"/>
        </w:rPr>
      </w:pP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Барсуков Н.П. Странствия В.Г. Барского по святым местам Востока в 1723-1747 гг.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1885  4 тома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Даниил, игумен. Житие и хождение Даниила, русской земли игумена в 1106-1108 гг. СПб.. 1883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Дорошевич В. В земле обетованной (Палестина). 1900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Живописный альбом к Путешествию с детьми по Святой Земле, содержащий 48 видов Святых мест.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1849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Краткий рассказ о Святых местах Иерусалимских и о других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Безимянного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написанный в 1253-1254 гг.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1895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Леонид, архимандрит. Хождение архимандрита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Агрефения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1896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Лицевой список хождения Даниила Паломника.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1881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Марков Е. Путешествие по Святой земле.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1891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Михайлов И. Путешествие московского купца Трифона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 Иерусалим и Египет. М., 1826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Муравьев А.Н. Письма с Востока в 1849-1850 гг.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1851  2 тома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Муравьев А.Н. Путешествие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Святым местам в 1830 году.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1848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2A">
        <w:rPr>
          <w:rFonts w:ascii="Times New Roman" w:hAnsi="Times New Roman" w:cs="Times New Roman"/>
          <w:sz w:val="24"/>
          <w:szCs w:val="24"/>
        </w:rPr>
        <w:t>Норов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А. Путешествие к семи церквам, упоминаемым в Апокалипсисе.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1847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2A">
        <w:rPr>
          <w:rFonts w:ascii="Times New Roman" w:hAnsi="Times New Roman" w:cs="Times New Roman"/>
          <w:sz w:val="24"/>
          <w:szCs w:val="24"/>
        </w:rPr>
        <w:t>Норов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А.С Путешествия по Сицилии, по Святой земле, по Египту и Нубии.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1828-1840  6 томов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Олесницкий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 Святая земля. Отчет о командировке в Палестину. Киев, 1875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Парфений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инок. Сказание о странствии и путешествии по России, Молдавии, Турции и Святой Земле. М., 1856  4 тома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Пешеходца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Василия Григоровича-Барского путешествие к Святым местам (1723-1847).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1793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Путеводитель во св. град Иерусалим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гробу </w:t>
      </w:r>
      <w:r w:rsidR="00E86490" w:rsidRPr="0056482A">
        <w:rPr>
          <w:rFonts w:ascii="Times New Roman" w:hAnsi="Times New Roman" w:cs="Times New Roman"/>
          <w:sz w:val="24"/>
          <w:szCs w:val="24"/>
        </w:rPr>
        <w:t>Господню</w:t>
      </w:r>
      <w:r w:rsidRPr="0056482A">
        <w:rPr>
          <w:rFonts w:ascii="Times New Roman" w:hAnsi="Times New Roman" w:cs="Times New Roman"/>
          <w:sz w:val="24"/>
          <w:szCs w:val="24"/>
        </w:rPr>
        <w:t xml:space="preserve"> и к иным святым местам Востока и к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Синаю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М., 1904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Путешествие в Святую Землю московского священника </w:t>
      </w:r>
      <w:r w:rsidR="00E86490" w:rsidRPr="0056482A">
        <w:rPr>
          <w:rFonts w:ascii="Times New Roman" w:hAnsi="Times New Roman" w:cs="Times New Roman"/>
          <w:sz w:val="24"/>
          <w:szCs w:val="24"/>
        </w:rPr>
        <w:t>Иоанна</w:t>
      </w:r>
      <w:r w:rsidRPr="0056482A">
        <w:rPr>
          <w:rFonts w:ascii="Times New Roman" w:hAnsi="Times New Roman" w:cs="Times New Roman"/>
          <w:sz w:val="24"/>
          <w:szCs w:val="24"/>
        </w:rPr>
        <w:t xml:space="preserve"> Лукьянова (1710-1711). М., 1862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Суханов А.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Проскинитарий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. Хождение старца 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Иерусалим в 1649 г. Казань, 1875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Успенский П. (Епископ). Второе путешествие в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Синайский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монастырь в 1850 году.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1856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Успенский П. (Епископ). Второе путешествие по  святой горе Афонской в 1858-1861 гг. М., 1880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Успенский П. (Епископ). Первое путешествие в Афонские монастыри и скиты. Киев, 1877-1881   4 тома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Успенский П. (Епископ). Путешествие по Египту и в монастыри в 1850 году.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1856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Успенский П. Путешествие в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Метеорские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Осоолимпийские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монастыри в 1859 году.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1896</w:t>
      </w:r>
    </w:p>
    <w:p w:rsidR="00C01EDF" w:rsidRPr="0056482A" w:rsidRDefault="00C01EDF" w:rsidP="00C01ED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>Хождение купца Василия Позднякова в Иерусалим и по иным святым местам в 1558 году. М., 1884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1EDF"/>
    <w:rsid w:val="00472219"/>
    <w:rsid w:val="004E7892"/>
    <w:rsid w:val="0057040C"/>
    <w:rsid w:val="006616F1"/>
    <w:rsid w:val="006F72BC"/>
    <w:rsid w:val="007B60A8"/>
    <w:rsid w:val="00AA6EBD"/>
    <w:rsid w:val="00AC6ED3"/>
    <w:rsid w:val="00C01EDF"/>
    <w:rsid w:val="00E8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F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C01EDF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01EDF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>Krokoz™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2013-02-03T11:56:00Z</dcterms:created>
  <dcterms:modified xsi:type="dcterms:W3CDTF">2013-02-12T04:28:00Z</dcterms:modified>
</cp:coreProperties>
</file>